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AA0" w:rsidRPr="00223A65" w:rsidRDefault="002A2AA0" w:rsidP="002A2AA0">
      <w:pPr>
        <w:spacing w:after="120"/>
        <w:ind w:left="9072"/>
      </w:pPr>
      <w:r w:rsidRPr="00223A65">
        <w:t>УТВЕРЖДЕНО</w:t>
      </w:r>
    </w:p>
    <w:p w:rsidR="002A2AA0" w:rsidRPr="00223A65" w:rsidRDefault="002A2AA0" w:rsidP="002A2AA0">
      <w:pPr>
        <w:spacing w:line="278" w:lineRule="exact"/>
        <w:ind w:left="9072"/>
      </w:pPr>
      <w:r w:rsidRPr="00223A65">
        <w:t xml:space="preserve">Приказ директора </w:t>
      </w:r>
    </w:p>
    <w:p w:rsidR="002A2AA0" w:rsidRPr="00223A65" w:rsidRDefault="002A2AA0" w:rsidP="002A2AA0">
      <w:pPr>
        <w:spacing w:line="278" w:lineRule="exact"/>
        <w:ind w:left="9072"/>
      </w:pPr>
      <w:r>
        <w:t>ГУК «Верхнедвинская централизованная библиотечная система»</w:t>
      </w:r>
    </w:p>
    <w:p w:rsidR="002A2AA0" w:rsidRDefault="002A2AA0" w:rsidP="002A2AA0">
      <w:pPr>
        <w:spacing w:line="300" w:lineRule="exact"/>
        <w:ind w:left="9072"/>
      </w:pPr>
      <w:r w:rsidRPr="00EC33FD">
        <w:t>06.05.2025 №</w:t>
      </w:r>
      <w:r>
        <w:t xml:space="preserve"> 18-п</w:t>
      </w:r>
    </w:p>
    <w:p w:rsidR="002A2AA0" w:rsidRPr="00223A65" w:rsidRDefault="002A2AA0" w:rsidP="002A2AA0">
      <w:pPr>
        <w:spacing w:line="300" w:lineRule="exact"/>
        <w:ind w:left="9072"/>
      </w:pPr>
    </w:p>
    <w:p w:rsidR="002A2AA0" w:rsidRDefault="002A2AA0" w:rsidP="002A2AA0">
      <w:pPr>
        <w:tabs>
          <w:tab w:val="left" w:pos="9072"/>
        </w:tabs>
        <w:rPr>
          <w:spacing w:val="-2"/>
        </w:rPr>
      </w:pPr>
      <w:bookmarkStart w:id="0" w:name="_GoBack"/>
      <w:r w:rsidRPr="00223A65">
        <w:t>Список работников</w:t>
      </w:r>
      <w:r>
        <w:t xml:space="preserve"> </w:t>
      </w:r>
      <w:r w:rsidRPr="00223A65">
        <w:rPr>
          <w:spacing w:val="-14"/>
        </w:rPr>
        <w:t>(</w:t>
      </w:r>
      <w:r w:rsidRPr="00223A65">
        <w:rPr>
          <w:spacing w:val="-2"/>
        </w:rPr>
        <w:t>и лиц, их замещающих)</w:t>
      </w:r>
      <w:r>
        <w:rPr>
          <w:spacing w:val="-2"/>
        </w:rPr>
        <w:t xml:space="preserve"> </w:t>
      </w:r>
      <w:r w:rsidRPr="00AA4FF2">
        <w:t>ГУК «Верхнедвинская ЦБС»</w:t>
      </w:r>
      <w:r w:rsidRPr="00223A65">
        <w:t xml:space="preserve">, </w:t>
      </w:r>
      <w:r w:rsidRPr="00223A65">
        <w:rPr>
          <w:spacing w:val="-14"/>
        </w:rPr>
        <w:t>ответственных за осуществление соответствующих</w:t>
      </w:r>
      <w:r w:rsidRPr="00223A65">
        <w:t xml:space="preserve"> </w:t>
      </w:r>
      <w:r w:rsidRPr="00223A65">
        <w:rPr>
          <w:spacing w:val="-2"/>
        </w:rPr>
        <w:t>административных процедур</w:t>
      </w:r>
      <w:bookmarkEnd w:id="0"/>
      <w:r w:rsidRPr="00223A65">
        <w:rPr>
          <w:spacing w:val="-2"/>
        </w:rPr>
        <w:t xml:space="preserve"> по заявлениям граждан и ведение по ним делопроизводства </w:t>
      </w:r>
    </w:p>
    <w:p w:rsidR="002A2AA0" w:rsidRPr="00223A65" w:rsidRDefault="002A2AA0" w:rsidP="002A2AA0">
      <w:pPr>
        <w:tabs>
          <w:tab w:val="left" w:pos="9072"/>
        </w:tabs>
        <w:rPr>
          <w:iCs/>
        </w:rPr>
      </w:pPr>
    </w:p>
    <w:tbl>
      <w:tblPr>
        <w:tblW w:w="15016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111"/>
        <w:gridCol w:w="3567"/>
        <w:gridCol w:w="1559"/>
        <w:gridCol w:w="3119"/>
      </w:tblGrid>
      <w:tr w:rsidR="002A2AA0" w:rsidRPr="00AE0E7C" w:rsidTr="002A2AA0">
        <w:trPr>
          <w:tblHeader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AA0" w:rsidRPr="00614F32" w:rsidRDefault="002A2AA0" w:rsidP="00381F9F">
            <w:pPr>
              <w:tabs>
                <w:tab w:val="left" w:pos="2552"/>
              </w:tabs>
              <w:spacing w:line="260" w:lineRule="exact"/>
              <w:jc w:val="center"/>
              <w:rPr>
                <w:sz w:val="24"/>
                <w:szCs w:val="24"/>
              </w:rPr>
            </w:pPr>
            <w:r w:rsidRPr="00614F32">
              <w:rPr>
                <w:sz w:val="24"/>
                <w:szCs w:val="24"/>
              </w:rPr>
              <w:t>Пункты перечня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AA0" w:rsidRPr="00614F32" w:rsidRDefault="002A2AA0" w:rsidP="00381F9F">
            <w:pPr>
              <w:tabs>
                <w:tab w:val="left" w:pos="2552"/>
              </w:tabs>
              <w:spacing w:line="260" w:lineRule="exact"/>
              <w:jc w:val="center"/>
              <w:rPr>
                <w:sz w:val="24"/>
                <w:szCs w:val="24"/>
              </w:rPr>
            </w:pPr>
            <w:r w:rsidRPr="00614F32">
              <w:rPr>
                <w:sz w:val="24"/>
                <w:szCs w:val="24"/>
              </w:rPr>
              <w:t>Ответственные работники</w:t>
            </w:r>
          </w:p>
        </w:tc>
        <w:tc>
          <w:tcPr>
            <w:tcW w:w="3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AA0" w:rsidRPr="00614F32" w:rsidRDefault="002A2AA0" w:rsidP="00381F9F">
            <w:pPr>
              <w:tabs>
                <w:tab w:val="left" w:pos="2552"/>
              </w:tabs>
              <w:spacing w:line="260" w:lineRule="exact"/>
              <w:jc w:val="center"/>
              <w:rPr>
                <w:sz w:val="24"/>
                <w:szCs w:val="24"/>
              </w:rPr>
            </w:pPr>
            <w:r w:rsidRPr="00614F32">
              <w:rPr>
                <w:sz w:val="24"/>
                <w:szCs w:val="24"/>
              </w:rPr>
              <w:t>Лица, замещающие ответственных работников на время их отсутствия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AA0" w:rsidRPr="00614F32" w:rsidRDefault="002A2AA0" w:rsidP="00381F9F">
            <w:pPr>
              <w:tabs>
                <w:tab w:val="left" w:pos="2552"/>
              </w:tabs>
              <w:spacing w:line="260" w:lineRule="exact"/>
              <w:ind w:left="-57" w:right="-57"/>
              <w:jc w:val="center"/>
              <w:rPr>
                <w:sz w:val="24"/>
                <w:szCs w:val="24"/>
              </w:rPr>
            </w:pPr>
            <w:r w:rsidRPr="00614F3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AA0" w:rsidRPr="00614F32" w:rsidRDefault="002A2AA0" w:rsidP="00381F9F">
            <w:pPr>
              <w:tabs>
                <w:tab w:val="left" w:pos="2552"/>
              </w:tabs>
              <w:spacing w:line="260" w:lineRule="exact"/>
              <w:jc w:val="center"/>
              <w:rPr>
                <w:sz w:val="24"/>
                <w:szCs w:val="24"/>
              </w:rPr>
            </w:pPr>
            <w:r w:rsidRPr="00614F32">
              <w:rPr>
                <w:sz w:val="24"/>
                <w:szCs w:val="24"/>
              </w:rPr>
              <w:t>Кабинет</w:t>
            </w:r>
          </w:p>
        </w:tc>
      </w:tr>
      <w:tr w:rsidR="002A2AA0" w:rsidRPr="00AE0E7C" w:rsidTr="002A2AA0">
        <w:tc>
          <w:tcPr>
            <w:tcW w:w="2660" w:type="dxa"/>
            <w:vMerge w:val="restart"/>
            <w:tcBorders>
              <w:top w:val="single" w:sz="8" w:space="0" w:color="auto"/>
            </w:tcBorders>
          </w:tcPr>
          <w:p w:rsidR="002A2AA0" w:rsidRPr="00614F32" w:rsidRDefault="002A2AA0" w:rsidP="00381F9F">
            <w:pPr>
              <w:tabs>
                <w:tab w:val="left" w:pos="2552"/>
              </w:tabs>
              <w:spacing w:before="60" w:line="260" w:lineRule="exact"/>
              <w:rPr>
                <w:sz w:val="24"/>
                <w:szCs w:val="24"/>
              </w:rPr>
            </w:pPr>
            <w:r w:rsidRPr="00614F32">
              <w:rPr>
                <w:sz w:val="24"/>
                <w:szCs w:val="24"/>
              </w:rPr>
              <w:t>2.1., 2.2., 2.3., 2.4., 2.5., 2.6., 2.8., 2.9., 2.9</w:t>
            </w:r>
            <w:r w:rsidRPr="00614F32">
              <w:rPr>
                <w:sz w:val="24"/>
                <w:szCs w:val="24"/>
                <w:vertAlign w:val="superscript"/>
              </w:rPr>
              <w:t>1</w:t>
            </w:r>
            <w:r w:rsidRPr="00614F32">
              <w:rPr>
                <w:sz w:val="24"/>
                <w:szCs w:val="24"/>
              </w:rPr>
              <w:t>., 2.12., 2.13., 2.14., 2.16., 2.18., 2.18</w:t>
            </w:r>
            <w:r w:rsidRPr="00F37FD0">
              <w:rPr>
                <w:sz w:val="24"/>
                <w:szCs w:val="24"/>
                <w:vertAlign w:val="superscript"/>
              </w:rPr>
              <w:t>1</w:t>
            </w:r>
            <w:r w:rsidRPr="00614F32">
              <w:rPr>
                <w:sz w:val="24"/>
                <w:szCs w:val="24"/>
              </w:rPr>
              <w:t>., 2.19., 2.20., 2.25., 2.29., 2.35., 18.7., 18.13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auto" w:fill="auto"/>
          </w:tcPr>
          <w:p w:rsidR="002A2AA0" w:rsidRPr="00614F32" w:rsidRDefault="002A2AA0" w:rsidP="00381F9F">
            <w:pPr>
              <w:tabs>
                <w:tab w:val="left" w:pos="2552"/>
              </w:tabs>
              <w:spacing w:line="260" w:lineRule="exact"/>
              <w:rPr>
                <w:sz w:val="24"/>
                <w:szCs w:val="24"/>
              </w:rPr>
            </w:pPr>
            <w:r w:rsidRPr="00614F32">
              <w:rPr>
                <w:sz w:val="24"/>
                <w:szCs w:val="24"/>
              </w:rPr>
              <w:t>Кувшинова Людмила Александровна, директор государственного учреждения культуры «Верхнедвинская централизованная библиотечная система»</w:t>
            </w:r>
          </w:p>
        </w:tc>
        <w:tc>
          <w:tcPr>
            <w:tcW w:w="3567" w:type="dxa"/>
            <w:tcBorders>
              <w:top w:val="single" w:sz="8" w:space="0" w:color="auto"/>
            </w:tcBorders>
            <w:shd w:val="clear" w:color="auto" w:fill="auto"/>
          </w:tcPr>
          <w:p w:rsidR="002A2AA0" w:rsidRPr="00614F32" w:rsidRDefault="002A2AA0" w:rsidP="00381F9F">
            <w:pPr>
              <w:tabs>
                <w:tab w:val="left" w:pos="2552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2AA0" w:rsidRDefault="002A2AA0" w:rsidP="00381F9F">
            <w:pPr>
              <w:tabs>
                <w:tab w:val="left" w:pos="2552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614F32">
              <w:rPr>
                <w:sz w:val="24"/>
                <w:szCs w:val="24"/>
              </w:rPr>
              <w:t>8 (02151)</w:t>
            </w:r>
          </w:p>
          <w:p w:rsidR="002A2AA0" w:rsidRPr="00614F32" w:rsidRDefault="002A2AA0" w:rsidP="00381F9F">
            <w:pPr>
              <w:tabs>
                <w:tab w:val="left" w:pos="2552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614F32">
              <w:rPr>
                <w:sz w:val="24"/>
                <w:szCs w:val="24"/>
              </w:rPr>
              <w:t>6-38-96</w:t>
            </w:r>
          </w:p>
        </w:tc>
        <w:tc>
          <w:tcPr>
            <w:tcW w:w="3119" w:type="dxa"/>
            <w:tcBorders>
              <w:top w:val="single" w:sz="8" w:space="0" w:color="auto"/>
            </w:tcBorders>
            <w:shd w:val="clear" w:color="auto" w:fill="auto"/>
          </w:tcPr>
          <w:p w:rsidR="002A2AA0" w:rsidRPr="00614F32" w:rsidRDefault="002A2AA0" w:rsidP="00381F9F">
            <w:pPr>
              <w:tabs>
                <w:tab w:val="left" w:pos="2552"/>
              </w:tabs>
              <w:spacing w:line="260" w:lineRule="exact"/>
              <w:jc w:val="center"/>
              <w:rPr>
                <w:sz w:val="24"/>
                <w:szCs w:val="24"/>
              </w:rPr>
            </w:pPr>
            <w:r w:rsidRPr="00614F32">
              <w:rPr>
                <w:sz w:val="24"/>
                <w:szCs w:val="24"/>
              </w:rPr>
              <w:t>Директор государственного учреждения культуры «Верхнедвинская централизованная библиотечная система»</w:t>
            </w:r>
          </w:p>
        </w:tc>
      </w:tr>
      <w:tr w:rsidR="002A2AA0" w:rsidRPr="00AE0E7C" w:rsidTr="002A2AA0">
        <w:tc>
          <w:tcPr>
            <w:tcW w:w="2660" w:type="dxa"/>
            <w:vMerge/>
          </w:tcPr>
          <w:p w:rsidR="002A2AA0" w:rsidRPr="00614F32" w:rsidRDefault="002A2AA0" w:rsidP="00381F9F">
            <w:pPr>
              <w:tabs>
                <w:tab w:val="left" w:pos="2552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A2AA0" w:rsidRPr="00614F32" w:rsidRDefault="002A2AA0" w:rsidP="00381F9F">
            <w:pPr>
              <w:tabs>
                <w:tab w:val="left" w:pos="2552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2A2AA0" w:rsidRPr="00614F32" w:rsidRDefault="002A2AA0" w:rsidP="00381F9F">
            <w:pPr>
              <w:tabs>
                <w:tab w:val="left" w:pos="2552"/>
              </w:tabs>
              <w:spacing w:line="260" w:lineRule="exact"/>
              <w:rPr>
                <w:sz w:val="24"/>
                <w:szCs w:val="24"/>
              </w:rPr>
            </w:pPr>
            <w:r w:rsidRPr="00614F32">
              <w:rPr>
                <w:sz w:val="24"/>
                <w:szCs w:val="24"/>
              </w:rPr>
              <w:t>Лобан Светлана Викторовна, заместитель директора государственного учреждения культуры «Верхнедвинская централизованная библиотечная система»</w:t>
            </w:r>
          </w:p>
        </w:tc>
        <w:tc>
          <w:tcPr>
            <w:tcW w:w="1559" w:type="dxa"/>
          </w:tcPr>
          <w:p w:rsidR="002A2AA0" w:rsidRDefault="002A2AA0" w:rsidP="002A2AA0">
            <w:pPr>
              <w:jc w:val="center"/>
              <w:rPr>
                <w:sz w:val="24"/>
                <w:szCs w:val="24"/>
              </w:rPr>
            </w:pPr>
            <w:r w:rsidRPr="00614F32">
              <w:rPr>
                <w:sz w:val="24"/>
                <w:szCs w:val="24"/>
              </w:rPr>
              <w:t>8 (02151)</w:t>
            </w:r>
          </w:p>
          <w:p w:rsidR="002A2AA0" w:rsidRPr="00614F32" w:rsidRDefault="002A2AA0" w:rsidP="002A2AA0">
            <w:pPr>
              <w:jc w:val="center"/>
              <w:rPr>
                <w:sz w:val="24"/>
                <w:szCs w:val="24"/>
              </w:rPr>
            </w:pPr>
            <w:r w:rsidRPr="00614F32">
              <w:rPr>
                <w:sz w:val="24"/>
                <w:szCs w:val="24"/>
              </w:rPr>
              <w:t>6-25-78</w:t>
            </w:r>
          </w:p>
        </w:tc>
        <w:tc>
          <w:tcPr>
            <w:tcW w:w="3119" w:type="dxa"/>
            <w:shd w:val="clear" w:color="auto" w:fill="auto"/>
          </w:tcPr>
          <w:p w:rsidR="002A2AA0" w:rsidRPr="00614F32" w:rsidRDefault="002A2AA0" w:rsidP="00381F9F">
            <w:pPr>
              <w:tabs>
                <w:tab w:val="left" w:pos="2552"/>
              </w:tabs>
              <w:spacing w:line="260" w:lineRule="exact"/>
              <w:jc w:val="center"/>
              <w:rPr>
                <w:sz w:val="24"/>
                <w:szCs w:val="24"/>
              </w:rPr>
            </w:pPr>
            <w:r w:rsidRPr="00614F32">
              <w:rPr>
                <w:sz w:val="24"/>
                <w:szCs w:val="24"/>
              </w:rPr>
              <w:t>Заместитель директора государственного учреждения культуры «Верхнедвинская централизованная библиотечная система»</w:t>
            </w:r>
          </w:p>
        </w:tc>
      </w:tr>
      <w:tr w:rsidR="002A2AA0" w:rsidRPr="00AE0E7C" w:rsidTr="002A2AA0">
        <w:trPr>
          <w:trHeight w:val="1090"/>
        </w:trPr>
        <w:tc>
          <w:tcPr>
            <w:tcW w:w="2660" w:type="dxa"/>
            <w:vMerge w:val="restart"/>
          </w:tcPr>
          <w:p w:rsidR="002A2AA0" w:rsidRPr="00614F32" w:rsidRDefault="002A2AA0" w:rsidP="00381F9F">
            <w:pPr>
              <w:tabs>
                <w:tab w:val="left" w:pos="2552"/>
              </w:tabs>
              <w:spacing w:line="280" w:lineRule="exact"/>
              <w:rPr>
                <w:sz w:val="24"/>
                <w:szCs w:val="24"/>
              </w:rPr>
            </w:pPr>
            <w:r w:rsidRPr="00614F32">
              <w:rPr>
                <w:sz w:val="24"/>
                <w:szCs w:val="24"/>
              </w:rPr>
              <w:t>2.24., 2.44.</w:t>
            </w:r>
          </w:p>
        </w:tc>
        <w:tc>
          <w:tcPr>
            <w:tcW w:w="4111" w:type="dxa"/>
            <w:shd w:val="clear" w:color="auto" w:fill="auto"/>
          </w:tcPr>
          <w:p w:rsidR="002A2AA0" w:rsidRPr="00614F32" w:rsidRDefault="002A2AA0" w:rsidP="00381F9F">
            <w:pPr>
              <w:tabs>
                <w:tab w:val="left" w:pos="2552"/>
              </w:tabs>
              <w:spacing w:line="260" w:lineRule="exact"/>
              <w:rPr>
                <w:sz w:val="24"/>
                <w:szCs w:val="24"/>
              </w:rPr>
            </w:pPr>
            <w:r w:rsidRPr="00614F32">
              <w:rPr>
                <w:sz w:val="24"/>
                <w:szCs w:val="24"/>
              </w:rPr>
              <w:t>Марачковская Виктория Николаевна, заведующий отделом обслуживания и информации Верхнедвинской центральной районной библиотеки</w:t>
            </w:r>
          </w:p>
        </w:tc>
        <w:tc>
          <w:tcPr>
            <w:tcW w:w="3567" w:type="dxa"/>
            <w:shd w:val="clear" w:color="auto" w:fill="auto"/>
          </w:tcPr>
          <w:p w:rsidR="002A2AA0" w:rsidRPr="00614F32" w:rsidRDefault="002A2AA0" w:rsidP="00381F9F">
            <w:pPr>
              <w:tabs>
                <w:tab w:val="left" w:pos="2552"/>
              </w:tabs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A2AA0" w:rsidRDefault="002A2AA0" w:rsidP="002A2AA0">
            <w:pPr>
              <w:jc w:val="center"/>
              <w:rPr>
                <w:sz w:val="24"/>
                <w:szCs w:val="24"/>
              </w:rPr>
            </w:pPr>
            <w:r w:rsidRPr="00614F32">
              <w:rPr>
                <w:sz w:val="24"/>
                <w:szCs w:val="24"/>
              </w:rPr>
              <w:t>8 (02151)</w:t>
            </w:r>
          </w:p>
          <w:p w:rsidR="002A2AA0" w:rsidRPr="00614F32" w:rsidRDefault="002A2AA0" w:rsidP="002A2AA0">
            <w:pPr>
              <w:jc w:val="center"/>
              <w:rPr>
                <w:sz w:val="24"/>
                <w:szCs w:val="24"/>
              </w:rPr>
            </w:pPr>
            <w:r w:rsidRPr="00614F32">
              <w:rPr>
                <w:sz w:val="24"/>
                <w:szCs w:val="24"/>
              </w:rPr>
              <w:t>6-32-95</w:t>
            </w:r>
          </w:p>
        </w:tc>
        <w:tc>
          <w:tcPr>
            <w:tcW w:w="3119" w:type="dxa"/>
          </w:tcPr>
          <w:p w:rsidR="002A2AA0" w:rsidRPr="00614F32" w:rsidRDefault="002A2AA0" w:rsidP="00381F9F">
            <w:pPr>
              <w:tabs>
                <w:tab w:val="left" w:pos="2552"/>
              </w:tabs>
              <w:spacing w:line="260" w:lineRule="exact"/>
              <w:jc w:val="center"/>
              <w:rPr>
                <w:sz w:val="24"/>
                <w:szCs w:val="24"/>
              </w:rPr>
            </w:pPr>
            <w:r w:rsidRPr="00614F32">
              <w:rPr>
                <w:sz w:val="24"/>
                <w:szCs w:val="24"/>
              </w:rPr>
              <w:t>Абонемент Верхнедвинской центральной районной библиотеки</w:t>
            </w:r>
          </w:p>
        </w:tc>
      </w:tr>
      <w:tr w:rsidR="002A2AA0" w:rsidRPr="00AE0E7C" w:rsidTr="002A2AA0">
        <w:tc>
          <w:tcPr>
            <w:tcW w:w="2660" w:type="dxa"/>
            <w:vMerge/>
          </w:tcPr>
          <w:p w:rsidR="002A2AA0" w:rsidRPr="00614F32" w:rsidRDefault="002A2AA0" w:rsidP="00381F9F">
            <w:pPr>
              <w:tabs>
                <w:tab w:val="left" w:pos="2552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A2AA0" w:rsidRPr="00614F32" w:rsidRDefault="002A2AA0" w:rsidP="00381F9F">
            <w:pPr>
              <w:tabs>
                <w:tab w:val="left" w:pos="2552"/>
              </w:tabs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2A2AA0" w:rsidRPr="00614F32" w:rsidRDefault="002A2AA0" w:rsidP="00381F9F">
            <w:pPr>
              <w:tabs>
                <w:tab w:val="left" w:pos="2552"/>
              </w:tabs>
              <w:spacing w:line="260" w:lineRule="exact"/>
              <w:rPr>
                <w:sz w:val="24"/>
                <w:szCs w:val="24"/>
              </w:rPr>
            </w:pPr>
            <w:r w:rsidRPr="00614F32">
              <w:rPr>
                <w:sz w:val="24"/>
                <w:szCs w:val="24"/>
              </w:rPr>
              <w:t>Кувшинова Людмила Александровна, директор государственного учреждения культуры «Верхнедвинская централизованная библиотечная система»</w:t>
            </w:r>
          </w:p>
        </w:tc>
        <w:tc>
          <w:tcPr>
            <w:tcW w:w="1559" w:type="dxa"/>
            <w:shd w:val="clear" w:color="auto" w:fill="auto"/>
          </w:tcPr>
          <w:p w:rsidR="002A2AA0" w:rsidRDefault="002A2AA0" w:rsidP="002A2AA0">
            <w:pPr>
              <w:jc w:val="center"/>
              <w:rPr>
                <w:sz w:val="24"/>
                <w:szCs w:val="24"/>
              </w:rPr>
            </w:pPr>
            <w:r w:rsidRPr="00614F32">
              <w:rPr>
                <w:sz w:val="24"/>
                <w:szCs w:val="24"/>
              </w:rPr>
              <w:t>8 (02151)</w:t>
            </w:r>
          </w:p>
          <w:p w:rsidR="002A2AA0" w:rsidRPr="00614F32" w:rsidRDefault="002A2AA0" w:rsidP="002A2AA0">
            <w:pPr>
              <w:jc w:val="center"/>
              <w:rPr>
                <w:sz w:val="24"/>
                <w:szCs w:val="24"/>
              </w:rPr>
            </w:pPr>
            <w:r w:rsidRPr="00614F32">
              <w:rPr>
                <w:sz w:val="24"/>
                <w:szCs w:val="24"/>
              </w:rPr>
              <w:t>6-38-96</w:t>
            </w:r>
          </w:p>
        </w:tc>
        <w:tc>
          <w:tcPr>
            <w:tcW w:w="3119" w:type="dxa"/>
          </w:tcPr>
          <w:p w:rsidR="002A2AA0" w:rsidRPr="00614F32" w:rsidRDefault="002A2AA0" w:rsidP="00381F9F">
            <w:pPr>
              <w:tabs>
                <w:tab w:val="left" w:pos="2552"/>
              </w:tabs>
              <w:spacing w:line="260" w:lineRule="exact"/>
              <w:jc w:val="center"/>
              <w:rPr>
                <w:sz w:val="24"/>
                <w:szCs w:val="24"/>
              </w:rPr>
            </w:pPr>
            <w:r w:rsidRPr="00614F32">
              <w:rPr>
                <w:sz w:val="24"/>
                <w:szCs w:val="24"/>
              </w:rPr>
              <w:t>Директор государственного учреждения культуры «Верхнедвинская централизованная библиотечная система»</w:t>
            </w:r>
          </w:p>
        </w:tc>
      </w:tr>
    </w:tbl>
    <w:p w:rsidR="004143A6" w:rsidRDefault="004143A6"/>
    <w:sectPr w:rsidR="004143A6" w:rsidSect="00E1637E">
      <w:pgSz w:w="16838" w:h="11906" w:orient="landscape" w:code="9"/>
      <w:pgMar w:top="1701" w:right="1134" w:bottom="56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74"/>
    <w:rsid w:val="002762C4"/>
    <w:rsid w:val="002A2AA0"/>
    <w:rsid w:val="004143A6"/>
    <w:rsid w:val="00E7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90D82-360C-4356-9078-1503D243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A0"/>
    <w:pPr>
      <w:jc w:val="left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2025-05-19T12:46:00Z</dcterms:created>
  <dcterms:modified xsi:type="dcterms:W3CDTF">2025-05-19T12:48:00Z</dcterms:modified>
</cp:coreProperties>
</file>